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4641" w:rsidRPr="00680FE3" w:rsidRDefault="001C4641" w:rsidP="001C4641">
      <w:pPr>
        <w:pStyle w:val="BodyText"/>
        <w:spacing w:after="160" w:line="360" w:lineRule="auto"/>
        <w:ind w:firstLine="567"/>
        <w:jc w:val="center"/>
        <w:rPr>
          <w:rFonts w:ascii="GHEA Grapalat" w:hAnsi="GHEA Grapalat"/>
          <w:i/>
          <w:color w:val="FF0000"/>
        </w:rPr>
      </w:pPr>
      <w:r w:rsidRPr="00C811A4">
        <w:rPr>
          <w:rFonts w:ascii="GHEA Grapalat" w:hAnsi="GHEA Grapalat"/>
          <w:i/>
          <w:color w:val="FF0000"/>
        </w:rPr>
        <w:t>The purchase is carried out in accordance with Article 15, Clause 6 of the RA Law on Purchases</w:t>
      </w:r>
    </w:p>
    <w:p w:rsidR="00510591" w:rsidRPr="00D224E0" w:rsidRDefault="00510591" w:rsidP="00510591">
      <w:pPr>
        <w:pStyle w:val="BodyText"/>
        <w:spacing w:after="160" w:line="360" w:lineRule="auto"/>
        <w:ind w:firstLine="567"/>
        <w:jc w:val="right"/>
        <w:rPr>
          <w:rFonts w:ascii="GHEA Grapalat" w:hAnsi="GHEA Grapalat" w:cs="Sylfaen"/>
          <w:i/>
        </w:rPr>
      </w:pPr>
      <w:bookmarkStart w:id="0" w:name="_GoBack"/>
      <w:bookmarkEnd w:id="0"/>
      <w:r>
        <w:rPr>
          <w:rFonts w:ascii="GHEA Grapalat" w:hAnsi="GHEA Grapalat"/>
          <w:i/>
        </w:rPr>
        <w:t>Annex 6</w:t>
      </w:r>
    </w:p>
    <w:p w:rsidR="00510591" w:rsidRPr="00D224E0" w:rsidRDefault="00510591" w:rsidP="00510591">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510591" w:rsidRDefault="00510591" w:rsidP="00510591">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Pr>
          <w:rFonts w:ascii="GHEA Grapalat" w:hAnsi="GHEA Grapalat"/>
          <w:i/>
        </w:rPr>
        <w:t>239</w:t>
      </w:r>
      <w:r w:rsidRPr="00D224E0">
        <w:rPr>
          <w:rFonts w:ascii="GHEA Grapalat" w:hAnsi="GHEA Grapalat"/>
          <w:i/>
        </w:rPr>
        <w:t xml:space="preserve">-A of </w:t>
      </w:r>
      <w:r>
        <w:rPr>
          <w:rFonts w:ascii="GHEA Grapalat" w:hAnsi="GHEA Grapalat"/>
          <w:i/>
        </w:rPr>
        <w:t>01</w:t>
      </w:r>
      <w:r w:rsidRPr="00D224E0">
        <w:rPr>
          <w:rFonts w:ascii="GHEA Grapalat" w:hAnsi="GHEA Grapalat"/>
          <w:i/>
        </w:rPr>
        <w:t xml:space="preserve"> </w:t>
      </w:r>
      <w:r>
        <w:rPr>
          <w:rFonts w:ascii="GHEA Grapalat" w:hAnsi="GHEA Grapalat"/>
          <w:i/>
        </w:rPr>
        <w:t>July</w:t>
      </w:r>
      <w:r w:rsidRPr="00D224E0">
        <w:rPr>
          <w:rFonts w:ascii="GHEA Grapalat" w:hAnsi="GHEA Grapalat"/>
          <w:i/>
        </w:rPr>
        <w:t xml:space="preserve"> 20</w:t>
      </w:r>
      <w:r>
        <w:rPr>
          <w:rFonts w:ascii="GHEA Grapalat" w:hAnsi="GHEA Grapalat"/>
          <w:i/>
        </w:rPr>
        <w:t>25</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p>
    <w:p w:rsidR="0091042F" w:rsidRPr="00D224E0" w:rsidRDefault="00642EFE" w:rsidP="00D304C2">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6C29A9">
        <w:rPr>
          <w:rFonts w:ascii="GHEA Grapalat" w:hAnsi="GHEA Grapalat"/>
          <w:i w:val="0"/>
          <w:sz w:val="24"/>
          <w:szCs w:val="24"/>
          <w:lang w:val="en-US"/>
        </w:rPr>
        <w:t>21</w:t>
      </w:r>
      <w:r w:rsidRPr="00D224E0">
        <w:rPr>
          <w:rFonts w:ascii="GHEA Grapalat" w:hAnsi="GHEA Grapalat"/>
          <w:i w:val="0"/>
          <w:sz w:val="24"/>
          <w:szCs w:val="24"/>
        </w:rPr>
        <w:t>" "</w:t>
      </w:r>
      <w:r w:rsidR="006C29A9">
        <w:rPr>
          <w:rFonts w:ascii="GHEA Grapalat" w:hAnsi="GHEA Grapalat"/>
          <w:i w:val="0"/>
          <w:sz w:val="24"/>
          <w:szCs w:val="24"/>
        </w:rPr>
        <w:t>11</w:t>
      </w:r>
      <w:r w:rsidRPr="00D224E0">
        <w:rPr>
          <w:rFonts w:ascii="GHEA Grapalat" w:hAnsi="GHEA Grapalat"/>
          <w:i w:val="0"/>
          <w:sz w:val="24"/>
          <w:szCs w:val="24"/>
        </w:rPr>
        <w:t>" of 20</w:t>
      </w:r>
      <w:r w:rsidR="001F71E3">
        <w:rPr>
          <w:rFonts w:ascii="GHEA Grapalat" w:hAnsi="GHEA Grapalat"/>
          <w:i w:val="0"/>
          <w:sz w:val="24"/>
          <w:szCs w:val="24"/>
        </w:rPr>
        <w:t>2</w:t>
      </w:r>
      <w:r w:rsidR="00996C31">
        <w:rPr>
          <w:rFonts w:ascii="GHEA Grapalat" w:hAnsi="GHEA Grapalat"/>
          <w:i w:val="0"/>
          <w:sz w:val="24"/>
          <w:szCs w:val="24"/>
          <w:lang w:val="hy-AM"/>
        </w:rPr>
        <w:t>5</w:t>
      </w:r>
      <w:r w:rsidRPr="00D224E0">
        <w:rPr>
          <w:rFonts w:ascii="GHEA Grapalat" w:hAnsi="GHEA Grapalat"/>
          <w:i w:val="0"/>
          <w:sz w:val="24"/>
          <w:szCs w:val="24"/>
        </w:rPr>
        <w:t xml:space="preserve"> and is published pursuant to Article 27 of the Law of the Republic of Armenia "On procurement"</w:t>
      </w:r>
    </w:p>
    <w:p w:rsidR="00606A9F" w:rsidRPr="009B38D9" w:rsidRDefault="004C5BC1" w:rsidP="006422B2">
      <w:pPr>
        <w:pStyle w:val="BodyTextIndent"/>
        <w:spacing w:after="160"/>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r w:rsidR="00996C31" w:rsidRPr="00996C31">
        <w:rPr>
          <w:rFonts w:ascii="GHEA Grapalat" w:hAnsi="GHEA Grapalat"/>
          <w:i w:val="0"/>
          <w:sz w:val="24"/>
          <w:szCs w:val="24"/>
          <w:lang w:val="en-US"/>
        </w:rPr>
        <w:t>25/</w:t>
      </w:r>
      <w:r w:rsidR="006C29A9">
        <w:rPr>
          <w:rFonts w:ascii="GHEA Grapalat" w:hAnsi="GHEA Grapalat"/>
          <w:i w:val="0"/>
          <w:sz w:val="24"/>
          <w:szCs w:val="24"/>
          <w:lang w:val="en-US"/>
        </w:rPr>
        <w:t>38</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953A4D" w:rsidRPr="00A71AC2" w:rsidRDefault="004C5BC1" w:rsidP="00953A4D">
      <w:pPr>
        <w:pStyle w:val="BodyTextIndent"/>
        <w:rPr>
          <w:rFonts w:ascii="GHEA Grapalat" w:hAnsi="GHEA Grapalat"/>
          <w:i w:val="0"/>
          <w:sz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w:t>
      </w:r>
      <w:r w:rsidR="00953A4D">
        <w:rPr>
          <w:rFonts w:ascii="GHEA Grapalat" w:hAnsi="GHEA Grapalat"/>
          <w:i w:val="0"/>
          <w:sz w:val="24"/>
          <w:szCs w:val="24"/>
        </w:rPr>
        <w:t xml:space="preserve">a </w:t>
      </w:r>
      <w:r w:rsidR="00953A4D" w:rsidRPr="00667D1B">
        <w:rPr>
          <w:rFonts w:ascii="GHEA Grapalat" w:hAnsi="GHEA Grapalat"/>
          <w:i w:val="0"/>
          <w:sz w:val="24"/>
          <w:szCs w:val="24"/>
        </w:rPr>
        <w:t xml:space="preserve">contract </w:t>
      </w:r>
      <w:r w:rsidR="006C29A9" w:rsidRPr="006C29A9">
        <w:rPr>
          <w:rFonts w:ascii="GHEA Grapalat" w:hAnsi="GHEA Grapalat"/>
          <w:i w:val="0"/>
          <w:sz w:val="24"/>
          <w:szCs w:val="24"/>
        </w:rPr>
        <w:t xml:space="preserve">Event-related services </w:t>
      </w:r>
      <w:r w:rsidR="00953A4D" w:rsidRPr="003E58B7">
        <w:rPr>
          <w:rFonts w:ascii="GHEA Grapalat" w:hAnsi="GHEA Grapalat"/>
          <w:i w:val="0"/>
          <w:sz w:val="24"/>
          <w:szCs w:val="24"/>
        </w:rPr>
        <w:t>(hereinafter referred to as "the Contract").</w:t>
      </w:r>
      <w:r w:rsidR="00953A4D" w:rsidRPr="00D224E0">
        <w:rPr>
          <w:rFonts w:ascii="GHEA Grapalat" w:hAnsi="GHEA Grapalat"/>
          <w:i w:val="0"/>
          <w:sz w:val="24"/>
          <w:szCs w:val="24"/>
        </w:rPr>
        <w:t xml:space="preserve"> </w:t>
      </w:r>
    </w:p>
    <w:p w:rsidR="00357D48" w:rsidRPr="00D224E0" w:rsidRDefault="00A76C15" w:rsidP="00953A4D">
      <w:pPr>
        <w:pStyle w:val="BodyTextIndent"/>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D304C2">
        <w:rPr>
          <w:rFonts w:ascii="GHEA Grapalat" w:hAnsi="GHEA Grapalat"/>
          <w:i w:val="0"/>
          <w:spacing w:val="1"/>
          <w:sz w:val="24"/>
          <w:szCs w:val="24"/>
          <w:lang w:val="hy-AM"/>
        </w:rPr>
        <w:t>7</w:t>
      </w:r>
      <w:r w:rsidR="00455AC4">
        <w:rPr>
          <w:rFonts w:ascii="GHEA Grapalat" w:hAnsi="GHEA Grapalat"/>
          <w:i w:val="0"/>
          <w:spacing w:val="1"/>
          <w:sz w:val="24"/>
          <w:szCs w:val="24"/>
        </w:rPr>
        <w:t>:</w:t>
      </w:r>
      <w:r w:rsidR="001924FF">
        <w:rPr>
          <w:rFonts w:ascii="GHEA Grapalat" w:hAnsi="GHEA Grapalat"/>
          <w:i w:val="0"/>
          <w:spacing w:val="1"/>
          <w:sz w:val="24"/>
          <w:szCs w:val="24"/>
        </w:rPr>
        <w:t>0</w:t>
      </w:r>
      <w:r w:rsidR="004B05D5">
        <w:rPr>
          <w:rFonts w:ascii="GHEA Grapalat" w:hAnsi="GHEA Grapalat"/>
          <w:i w:val="0"/>
          <w:spacing w:val="1"/>
          <w:sz w:val="24"/>
          <w:szCs w:val="24"/>
        </w:rPr>
        <w:t>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 xml:space="preserve">by </w:t>
      </w:r>
      <w:r w:rsidR="00D304C2">
        <w:rPr>
          <w:rFonts w:ascii="GHEA Grapalat" w:hAnsi="GHEA Grapalat"/>
          <w:i w:val="0"/>
          <w:spacing w:val="1"/>
          <w:sz w:val="24"/>
          <w:szCs w:val="24"/>
          <w:lang w:val="en-US"/>
        </w:rPr>
        <w:t>17</w:t>
      </w:r>
      <w:r w:rsidR="002A3E6E">
        <w:rPr>
          <w:rFonts w:ascii="GHEA Grapalat" w:hAnsi="GHEA Grapalat"/>
          <w:i w:val="0"/>
          <w:spacing w:val="1"/>
          <w:sz w:val="24"/>
          <w:szCs w:val="24"/>
        </w:rPr>
        <w:t>:</w:t>
      </w:r>
      <w:r w:rsidR="001924FF">
        <w:rPr>
          <w:rFonts w:ascii="GHEA Grapalat" w:hAnsi="GHEA Grapalat"/>
          <w:i w:val="0"/>
          <w:spacing w:val="1"/>
          <w:sz w:val="24"/>
          <w:szCs w:val="24"/>
        </w:rPr>
        <w:t>0</w:t>
      </w:r>
      <w:r w:rsidR="004B05D5">
        <w:rPr>
          <w:rFonts w:ascii="GHEA Grapalat" w:hAnsi="GHEA Grapalat"/>
          <w:i w:val="0"/>
          <w:spacing w:val="1"/>
          <w:sz w:val="24"/>
          <w:szCs w:val="24"/>
          <w:lang w:val="hy-AM"/>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D304C2">
        <w:rPr>
          <w:rFonts w:ascii="GHEA Grapalat" w:hAnsi="GHEA Grapalat"/>
          <w:i w:val="0"/>
          <w:spacing w:val="1"/>
          <w:sz w:val="24"/>
          <w:szCs w:val="24"/>
          <w:lang w:val="en-US"/>
        </w:rPr>
        <w:t>17</w:t>
      </w:r>
      <w:r w:rsidR="002A3E6E">
        <w:rPr>
          <w:rFonts w:ascii="GHEA Grapalat" w:hAnsi="GHEA Grapalat"/>
          <w:i w:val="0"/>
          <w:spacing w:val="1"/>
          <w:sz w:val="24"/>
          <w:szCs w:val="24"/>
        </w:rPr>
        <w:t>:</w:t>
      </w:r>
      <w:r w:rsidR="001924FF">
        <w:rPr>
          <w:rFonts w:ascii="GHEA Grapalat" w:hAnsi="GHEA Grapalat"/>
          <w:i w:val="0"/>
          <w:spacing w:val="1"/>
          <w:sz w:val="24"/>
          <w:szCs w:val="24"/>
        </w:rPr>
        <w:t>0</w:t>
      </w:r>
      <w:r w:rsidR="004B05D5">
        <w:rPr>
          <w:rFonts w:ascii="GHEA Grapalat" w:hAnsi="GHEA Grapalat"/>
          <w:i w:val="0"/>
          <w:spacing w:val="1"/>
          <w:sz w:val="24"/>
          <w:szCs w:val="24"/>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appeal, a fee shall be required in the amount of AMD 30 000 (thirty thousand), which must be </w:t>
      </w:r>
      <w:r w:rsidRPr="00D224E0">
        <w:rPr>
          <w:rFonts w:ascii="GHEA Grapalat" w:hAnsi="GHEA Grapalat"/>
          <w:i w:val="0"/>
          <w:sz w:val="24"/>
          <w:szCs w:val="24"/>
        </w:rPr>
        <w:lastRenderedPageBreak/>
        <w:t>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606A9F" w:rsidRPr="00D224E0" w:rsidRDefault="00606A9F" w:rsidP="00D224E0">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0A2EEC" w:rsidRPr="00D224E0" w:rsidRDefault="000A2EEC" w:rsidP="00D224E0">
      <w:pPr>
        <w:pStyle w:val="BodyTextIndent"/>
        <w:spacing w:after="160"/>
        <w:ind w:left="4536" w:firstLine="0"/>
        <w:rPr>
          <w:rFonts w:ascii="GHEA Grapalat" w:hAnsi="GHEA Grapalat"/>
          <w:i w:val="0"/>
          <w:sz w:val="24"/>
          <w:szCs w:val="24"/>
        </w:rPr>
      </w:pP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noygnum@mail.ru</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D224E0">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4647" w:rsidRDefault="00924647">
      <w:r>
        <w:separator/>
      </w:r>
    </w:p>
  </w:endnote>
  <w:endnote w:type="continuationSeparator" w:id="0">
    <w:p w:rsidR="00924647" w:rsidRDefault="00924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4647" w:rsidRDefault="00924647">
      <w:r>
        <w:separator/>
      </w:r>
    </w:p>
  </w:footnote>
  <w:footnote w:type="continuationSeparator" w:id="0">
    <w:p w:rsidR="00924647" w:rsidRDefault="0092464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91B"/>
    <w:rsid w:val="00082ADC"/>
    <w:rsid w:val="00082DE0"/>
    <w:rsid w:val="00083558"/>
    <w:rsid w:val="000845F6"/>
    <w:rsid w:val="00085931"/>
    <w:rsid w:val="000878DB"/>
    <w:rsid w:val="00087D47"/>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178"/>
    <w:rsid w:val="000C062F"/>
    <w:rsid w:val="000C0A9D"/>
    <w:rsid w:val="000C165F"/>
    <w:rsid w:val="000C36C6"/>
    <w:rsid w:val="000C3A2B"/>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4FF"/>
    <w:rsid w:val="00192606"/>
    <w:rsid w:val="0019297B"/>
    <w:rsid w:val="001932A7"/>
    <w:rsid w:val="00193871"/>
    <w:rsid w:val="00194598"/>
    <w:rsid w:val="00195F24"/>
    <w:rsid w:val="00196487"/>
    <w:rsid w:val="00197BD7"/>
    <w:rsid w:val="001A18E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4641"/>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87B"/>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33A"/>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DFC"/>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207F"/>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AC4"/>
    <w:rsid w:val="00455C9B"/>
    <w:rsid w:val="00457745"/>
    <w:rsid w:val="0045776D"/>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591"/>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FD2"/>
    <w:rsid w:val="005B18D8"/>
    <w:rsid w:val="005B1CFC"/>
    <w:rsid w:val="005B1DD6"/>
    <w:rsid w:val="005B1E95"/>
    <w:rsid w:val="005B20E7"/>
    <w:rsid w:val="005B598A"/>
    <w:rsid w:val="005B6B3E"/>
    <w:rsid w:val="005B77B6"/>
    <w:rsid w:val="005C1C00"/>
    <w:rsid w:val="005C5270"/>
    <w:rsid w:val="005C6F2B"/>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607D5"/>
    <w:rsid w:val="006608AD"/>
    <w:rsid w:val="00662165"/>
    <w:rsid w:val="00662623"/>
    <w:rsid w:val="006657A3"/>
    <w:rsid w:val="006657EE"/>
    <w:rsid w:val="00667A56"/>
    <w:rsid w:val="00667D1B"/>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965"/>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29A9"/>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5F0"/>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4647"/>
    <w:rsid w:val="00926875"/>
    <w:rsid w:val="0092691C"/>
    <w:rsid w:val="00931A1F"/>
    <w:rsid w:val="009335A0"/>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A4D"/>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93D"/>
    <w:rsid w:val="00994A77"/>
    <w:rsid w:val="009961C0"/>
    <w:rsid w:val="00996C31"/>
    <w:rsid w:val="009A003B"/>
    <w:rsid w:val="009A05AC"/>
    <w:rsid w:val="009A171D"/>
    <w:rsid w:val="009A73D5"/>
    <w:rsid w:val="009B0273"/>
    <w:rsid w:val="009B0824"/>
    <w:rsid w:val="009B0DA1"/>
    <w:rsid w:val="009B38D9"/>
    <w:rsid w:val="009B3CA3"/>
    <w:rsid w:val="009B5889"/>
    <w:rsid w:val="009B58F7"/>
    <w:rsid w:val="009B5ED1"/>
    <w:rsid w:val="009B6D58"/>
    <w:rsid w:val="009C1A9B"/>
    <w:rsid w:val="009C1D0F"/>
    <w:rsid w:val="009C342B"/>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37BEA"/>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25B0"/>
    <w:rsid w:val="00B9606D"/>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29B6"/>
    <w:rsid w:val="00C030CE"/>
    <w:rsid w:val="00C03431"/>
    <w:rsid w:val="00C06D4A"/>
    <w:rsid w:val="00C07ADE"/>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7EC"/>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4C2"/>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7E0"/>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AC0"/>
    <w:rsid w:val="00E85A49"/>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407"/>
    <w:rsid w:val="00EE2663"/>
    <w:rsid w:val="00EE55F5"/>
    <w:rsid w:val="00EE5855"/>
    <w:rsid w:val="00EE7019"/>
    <w:rsid w:val="00EE73A8"/>
    <w:rsid w:val="00EE7784"/>
    <w:rsid w:val="00EE7A99"/>
    <w:rsid w:val="00EF24C7"/>
    <w:rsid w:val="00EF273B"/>
    <w:rsid w:val="00EF2954"/>
    <w:rsid w:val="00EF2B43"/>
    <w:rsid w:val="00EF352E"/>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7C1B1-59D0-46C5-88E9-5F6AAAF5B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3</Pages>
  <Words>572</Words>
  <Characters>3265</Characters>
  <Application>Microsoft Office Word</Application>
  <DocSecurity>0</DocSecurity>
  <Lines>27</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3830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User2</cp:lastModifiedBy>
  <cp:revision>54</cp:revision>
  <cp:lastPrinted>2017-05-25T08:10:00Z</cp:lastPrinted>
  <dcterms:created xsi:type="dcterms:W3CDTF">2021-02-09T12:59:00Z</dcterms:created>
  <dcterms:modified xsi:type="dcterms:W3CDTF">2025-11-24T11:10:00Z</dcterms:modified>
</cp:coreProperties>
</file>